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Lawrence Public Library Friends &amp; Foundation Board 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Minutes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March 2</w:t>
      </w:r>
      <w:r w:rsidDel="00000000" w:rsidR="00000000" w:rsidRPr="00000000">
        <w:rPr>
          <w:b w:val="1"/>
          <w:sz w:val="28"/>
          <w:szCs w:val="28"/>
          <w:rtl w:val="0"/>
        </w:rPr>
        <w:t xml:space="preserve">5, 2024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sz w:val="24"/>
          <w:szCs w:val="24"/>
          <w:rtl w:val="0"/>
        </w:rPr>
        <w:t xml:space="preserve">Brandon Eisman, Mary Gage, Joan Golden, Nancy Hambleton, Blanca Herrada, Annamarie Hill, Jane Medina, Kassie Nieters, Rachel Rademacher, Stan Ring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Present: </w:t>
      </w:r>
      <w:r w:rsidDel="00000000" w:rsidR="00000000" w:rsidRPr="00000000">
        <w:rPr>
          <w:sz w:val="24"/>
          <w:szCs w:val="24"/>
          <w:rtl w:val="0"/>
        </w:rPr>
        <w:t xml:space="preserve">Angela Hyde, Logan Isaman, Kathleen Morgan, Kevin Corcoran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and Intros</w:t>
      </w:r>
    </w:p>
    <w:p w:rsidR="00000000" w:rsidDel="00000000" w:rsidP="00000000" w:rsidRDefault="00000000" w:rsidRPr="00000000" w14:paraId="00000008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Brandon called the meeting to order at 5:30 PM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Kevin Corcoran joins us to discuss the library’s collection development policy around book challenges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3 formal challenges at LPL since 2018; ALA reports 65% increase in 2023 nationwide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regularly have conversations with patrons about titles but they rarely submit formal requests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</w:t>
      </w:r>
    </w:p>
    <w:p w:rsidR="00000000" w:rsidDel="00000000" w:rsidP="00000000" w:rsidRDefault="00000000" w:rsidRPr="00000000" w14:paraId="0000000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February 2024 meeting minutes</w:t>
      </w:r>
    </w:p>
    <w:p w:rsidR="00000000" w:rsidDel="00000000" w:rsidP="00000000" w:rsidRDefault="00000000" w:rsidRPr="00000000" w14:paraId="0000000F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February 2024 financial statements</w:t>
      </w:r>
    </w:p>
    <w:p w:rsidR="00000000" w:rsidDel="00000000" w:rsidP="00000000" w:rsidRDefault="00000000" w:rsidRPr="00000000" w14:paraId="00000010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Annamarie / Rachel - Approved</w:t>
      </w:r>
    </w:p>
    <w:p w:rsidR="00000000" w:rsidDel="00000000" w:rsidP="00000000" w:rsidRDefault="00000000" w:rsidRPr="00000000" w14:paraId="00000011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Trustees Report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Kassie reports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Acknowledgement of shooting near library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Officer Nomination Committee called to action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Karen Allen to become Public Services Manager</w:t>
      </w:r>
    </w:p>
    <w:p w:rsidR="00000000" w:rsidDel="00000000" w:rsidP="00000000" w:rsidRDefault="00000000" w:rsidRPr="00000000" w14:paraId="00000017">
      <w:p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Director’s report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before="0" w:lineRule="auto"/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Kathleen reports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Successful Second Saturday Sale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Hallmark grant came through, so the net total for After Hours stands at $130,000! Of that, $65,000 is for the DIY Memory Lab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You Check Out classes are resuming</w:t>
      </w:r>
    </w:p>
    <w:p w:rsidR="00000000" w:rsidDel="00000000" w:rsidP="00000000" w:rsidRDefault="00000000" w:rsidRPr="00000000" w14:paraId="0000001D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1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1. Finance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Joan reports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recommends that Kathleen should be granted permission to become a “signer” on the U.S. Bank account for the sole purpose of viewing the account. She will never sign checks, as per the policy.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approve. Jane / Brandon - Approved</w:t>
      </w:r>
    </w:p>
    <w:p w:rsidR="00000000" w:rsidDel="00000000" w:rsidP="00000000" w:rsidRDefault="00000000" w:rsidRPr="00000000" w14:paraId="0000002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2. On-site book sales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Annamarie reports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 Saturday raised $3,500!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Incredibly high volume of donations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Friends Express station at Central Station went live on Saturday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 sale coming 12-14, with Members night on April 11th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retreat worked on strategic plan</w:t>
      </w:r>
    </w:p>
    <w:p w:rsidR="00000000" w:rsidDel="00000000" w:rsidP="00000000" w:rsidRDefault="00000000" w:rsidRPr="00000000" w14:paraId="0000002B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3. Internet sales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 reports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thanks to the folks who sort through hundreds of books to find the special 2 or 3 we can sell online</w:t>
      </w:r>
    </w:p>
    <w:p w:rsidR="00000000" w:rsidDel="00000000" w:rsidP="00000000" w:rsidRDefault="00000000" w:rsidRPr="00000000" w14:paraId="0000002F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4. Membership and fundraising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Nancy reports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Strongest fundraiser ever!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Ann Stewart Fund established for musician stipends</w:t>
      </w:r>
    </w:p>
    <w:p w:rsidR="00000000" w:rsidDel="00000000" w:rsidP="00000000" w:rsidRDefault="00000000" w:rsidRPr="00000000" w14:paraId="00000034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5. Advocacy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Kassie reports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working to provide educational opportunities for the board, hence Kevin’s visit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Establishing a calendar and an advocacy platform that will outline the library’s most important goals for a given year and how LPLFF can help support them.</w:t>
      </w:r>
    </w:p>
    <w:p w:rsidR="00000000" w:rsidDel="00000000" w:rsidP="00000000" w:rsidRDefault="00000000" w:rsidRPr="00000000" w14:paraId="0000003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Hours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Incredible increase year after year.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 a Need project really resonated with folks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year anniversary of the library was a great hook; bigger sponsors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 to manage expectations next year!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debrief identified some things we can improve, but overall a huge success.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the library date for the First Friday of March and tie the theme to the library’s Summer Reading theme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2024 Officer Appointments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Brandon and Kassie are the nominating committee and will meet this week.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positions: Vice Chair, Membership &amp; Fundraising</w:t>
      </w:r>
    </w:p>
    <w:p w:rsidR="00000000" w:rsidDel="00000000" w:rsidP="00000000" w:rsidRDefault="00000000" w:rsidRPr="00000000" w14:paraId="00000045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Dottie update</w:t>
      </w:r>
    </w:p>
    <w:p w:rsidR="00000000" w:rsidDel="00000000" w:rsidP="00000000" w:rsidRDefault="00000000" w:rsidRPr="00000000" w14:paraId="00000048">
      <w:pPr>
        <w:numPr>
          <w:ilvl w:val="1"/>
          <w:numId w:val="10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Matthews provided a written update</w:t>
      </w:r>
    </w:p>
    <w:p w:rsidR="00000000" w:rsidDel="00000000" w:rsidP="00000000" w:rsidRDefault="00000000" w:rsidRPr="00000000" w14:paraId="00000049">
      <w:pPr>
        <w:numPr>
          <w:ilvl w:val="1"/>
          <w:numId w:val="10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awning has been fixed and the lower, moving shelves have been removed</w:t>
      </w:r>
    </w:p>
    <w:p w:rsidR="00000000" w:rsidDel="00000000" w:rsidP="00000000" w:rsidRDefault="00000000" w:rsidRPr="00000000" w14:paraId="0000004A">
      <w:pPr>
        <w:numPr>
          <w:ilvl w:val="1"/>
          <w:numId w:val="10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“Dottie 2.0” era underway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We’ve learned a lot about what works and what doesn’t while Dottie was in the box truck hospital.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plans</w:t>
      </w:r>
    </w:p>
    <w:p w:rsidR="00000000" w:rsidDel="00000000" w:rsidP="00000000" w:rsidRDefault="00000000" w:rsidRPr="00000000" w14:paraId="0000004D">
      <w:pPr>
        <w:numPr>
          <w:ilvl w:val="1"/>
          <w:numId w:val="10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LPLFF Board only April 22</w:t>
      </w:r>
    </w:p>
    <w:p w:rsidR="00000000" w:rsidDel="00000000" w:rsidP="00000000" w:rsidRDefault="00000000" w:rsidRPr="00000000" w14:paraId="0000004E">
      <w:pPr>
        <w:numPr>
          <w:ilvl w:val="1"/>
          <w:numId w:val="10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 meeting April 29</w:t>
      </w:r>
    </w:p>
    <w:p w:rsidR="00000000" w:rsidDel="00000000" w:rsidP="00000000" w:rsidRDefault="00000000" w:rsidRPr="00000000" w14:paraId="0000004F">
      <w:pPr>
        <w:numPr>
          <w:ilvl w:val="2"/>
          <w:numId w:val="10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volunteers for set up</w:t>
      </w:r>
    </w:p>
    <w:p w:rsidR="00000000" w:rsidDel="00000000" w:rsidP="00000000" w:rsidRDefault="00000000" w:rsidRPr="00000000" w14:paraId="00000050">
      <w:pPr>
        <w:numPr>
          <w:ilvl w:val="2"/>
          <w:numId w:val="10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Brandon asks what the board wants from this gathering</w:t>
      </w:r>
    </w:p>
    <w:p w:rsidR="00000000" w:rsidDel="00000000" w:rsidP="00000000" w:rsidRDefault="00000000" w:rsidRPr="00000000" w14:paraId="00000051">
      <w:pPr>
        <w:numPr>
          <w:ilvl w:val="3"/>
          <w:numId w:val="10"/>
        </w:numPr>
        <w:spacing w:after="0" w:before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Book Sales (on site + internet and volunteers)</w:t>
      </w:r>
    </w:p>
    <w:p w:rsidR="00000000" w:rsidDel="00000000" w:rsidP="00000000" w:rsidRDefault="00000000" w:rsidRPr="00000000" w14:paraId="00000052">
      <w:pPr>
        <w:numPr>
          <w:ilvl w:val="3"/>
          <w:numId w:val="10"/>
        </w:numPr>
        <w:spacing w:after="0" w:before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Volunteer Awards:</w:t>
      </w:r>
    </w:p>
    <w:p w:rsidR="00000000" w:rsidDel="00000000" w:rsidP="00000000" w:rsidRDefault="00000000" w:rsidRPr="00000000" w14:paraId="00000053">
      <w:pPr>
        <w:numPr>
          <w:ilvl w:val="4"/>
          <w:numId w:val="10"/>
        </w:numPr>
        <w:spacing w:after="0" w:before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Mary Dalton Murphy</w:t>
      </w:r>
    </w:p>
    <w:p w:rsidR="00000000" w:rsidDel="00000000" w:rsidP="00000000" w:rsidRDefault="00000000" w:rsidRPr="00000000" w14:paraId="00000054">
      <w:pPr>
        <w:numPr>
          <w:ilvl w:val="4"/>
          <w:numId w:val="10"/>
        </w:numPr>
        <w:spacing w:after="0" w:before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New one for library side</w:t>
      </w:r>
    </w:p>
    <w:p w:rsidR="00000000" w:rsidDel="00000000" w:rsidP="00000000" w:rsidRDefault="00000000" w:rsidRPr="00000000" w14:paraId="00000055">
      <w:pPr>
        <w:numPr>
          <w:ilvl w:val="4"/>
          <w:numId w:val="10"/>
        </w:numPr>
        <w:spacing w:after="0" w:before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Fun ones</w:t>
      </w:r>
    </w:p>
    <w:p w:rsidR="00000000" w:rsidDel="00000000" w:rsidP="00000000" w:rsidRDefault="00000000" w:rsidRPr="00000000" w14:paraId="00000056">
      <w:pPr>
        <w:numPr>
          <w:ilvl w:val="3"/>
          <w:numId w:val="10"/>
        </w:numPr>
        <w:spacing w:after="0" w:before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Half informational, half recreational. 15 min presentation from board, 15 min volunteer awards</w:t>
      </w:r>
    </w:p>
    <w:p w:rsidR="00000000" w:rsidDel="00000000" w:rsidP="00000000" w:rsidRDefault="00000000" w:rsidRPr="00000000" w14:paraId="00000057">
      <w:pPr>
        <w:numPr>
          <w:ilvl w:val="3"/>
          <w:numId w:val="10"/>
        </w:numPr>
        <w:spacing w:after="0" w:before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 Day/Spring themed</w:t>
      </w:r>
    </w:p>
    <w:p w:rsidR="00000000" w:rsidDel="00000000" w:rsidP="00000000" w:rsidRDefault="00000000" w:rsidRPr="00000000" w14:paraId="00000058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6:48 PM</w:t>
      </w:r>
    </w:p>
    <w:p w:rsidR="00000000" w:rsidDel="00000000" w:rsidP="00000000" w:rsidRDefault="00000000" w:rsidRPr="00000000" w14:paraId="0000005A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The next regular Board meeting will be held Monday, April 22, 2024.</w:t>
      </w:r>
    </w:p>
    <w:p w:rsidR="00000000" w:rsidDel="00000000" w:rsidP="00000000" w:rsidRDefault="00000000" w:rsidRPr="00000000" w14:paraId="0000005C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5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Logan Isaman-Unruh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